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8"/>
        <w:gridCol w:w="4826"/>
      </w:tblGrid>
      <w:tr w:rsidR="00326BA1" w:rsidRPr="009B6464" w14:paraId="2B8A101E" w14:textId="77777777" w:rsidTr="0009333C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404527" w14:textId="25205759" w:rsidR="00326BA1" w:rsidRPr="009B6464" w:rsidRDefault="0009333C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2"/>
                <w:lang w:eastAsia="pl-PL"/>
              </w:rPr>
              <w:t>Zamawiający: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1D3F5" w14:textId="77777777" w:rsidR="0009333C" w:rsidRPr="009B6464" w:rsidRDefault="0009333C" w:rsidP="0009333C">
            <w:pPr>
              <w:keepNext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9B64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18024E7F" w14:textId="2D7B542D" w:rsidR="00326BA1" w:rsidRPr="009B6464" w:rsidRDefault="0009333C" w:rsidP="0009333C">
            <w:pPr>
              <w:pStyle w:val="Bezodstpw"/>
              <w:widowControl w:val="0"/>
              <w:jc w:val="center"/>
              <w:rPr>
                <w:rFonts w:ascii="Calibri" w:hAnsi="Calibri" w:cs="Calibri"/>
              </w:rPr>
            </w:pPr>
            <w:r w:rsidRPr="009B6464">
              <w:rPr>
                <w:rFonts w:ascii="Calibri" w:hAnsi="Calibri" w:cs="Calibri"/>
                <w:sz w:val="20"/>
                <w:szCs w:val="20"/>
              </w:rPr>
              <w:t xml:space="preserve">ul. </w:t>
            </w:r>
            <w:r w:rsidR="00A77E6E">
              <w:rPr>
                <w:rFonts w:ascii="Calibri" w:hAnsi="Calibri" w:cs="Calibri"/>
                <w:sz w:val="20"/>
                <w:szCs w:val="20"/>
              </w:rPr>
              <w:t>T. Chałubińskiego 8</w:t>
            </w:r>
            <w:r w:rsidRPr="009B6464">
              <w:rPr>
                <w:rFonts w:ascii="Calibri" w:hAnsi="Calibri" w:cs="Calibri"/>
                <w:sz w:val="20"/>
                <w:szCs w:val="20"/>
              </w:rPr>
              <w:t>, 00-</w:t>
            </w:r>
            <w:r w:rsidR="00A77E6E">
              <w:rPr>
                <w:rFonts w:ascii="Calibri" w:hAnsi="Calibri" w:cs="Calibri"/>
                <w:sz w:val="20"/>
                <w:szCs w:val="20"/>
              </w:rPr>
              <w:t>613</w:t>
            </w:r>
            <w:r w:rsidRPr="009B6464">
              <w:rPr>
                <w:rFonts w:ascii="Calibri" w:hAnsi="Calibri" w:cs="Calibri"/>
                <w:sz w:val="20"/>
                <w:szCs w:val="20"/>
              </w:rPr>
              <w:t xml:space="preserve"> Warszawa</w:t>
            </w:r>
          </w:p>
        </w:tc>
      </w:tr>
      <w:tr w:rsidR="0009333C" w:rsidRPr="009B6464" w14:paraId="5CAB422C" w14:textId="77777777" w:rsidTr="0009333C">
        <w:trPr>
          <w:trHeight w:val="349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F21D9C" w14:textId="58280687" w:rsidR="0009333C" w:rsidRPr="009B6464" w:rsidRDefault="0009333C" w:rsidP="0009333C">
            <w:pPr>
              <w:widowControl w:val="0"/>
              <w:spacing w:before="120"/>
              <w:rPr>
                <w:rFonts w:ascii="Calibri" w:hAnsi="Calibri" w:cs="Calibri"/>
                <w:b/>
                <w:sz w:val="22"/>
                <w:lang w:eastAsia="pl-PL"/>
              </w:rPr>
            </w:pPr>
            <w:r w:rsidRPr="009B6464">
              <w:rPr>
                <w:rFonts w:ascii="Calibri" w:eastAsia="Times New Roman" w:hAnsi="Calibri" w:cs="Calibri"/>
                <w:b/>
                <w:color w:val="000000"/>
                <w:sz w:val="22"/>
                <w:lang w:eastAsia="pl-PL"/>
              </w:rPr>
              <w:t>Jednostka organizacyjna prowadząca postępowanie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1C91C" w14:textId="77777777" w:rsidR="0009333C" w:rsidRPr="009B6464" w:rsidRDefault="0009333C" w:rsidP="0009333C">
            <w:pPr>
              <w:keepNext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9B64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0" w:name="_Hlk33128772"/>
          </w:p>
          <w:p w14:paraId="5966ED52" w14:textId="16BD1C7A" w:rsidR="0009333C" w:rsidRPr="009B6464" w:rsidRDefault="0009333C" w:rsidP="0009333C">
            <w:pPr>
              <w:pStyle w:val="Bezodstpw"/>
              <w:widowControl w:val="0"/>
              <w:jc w:val="center"/>
              <w:rPr>
                <w:rFonts w:ascii="Calibri" w:hAnsi="Calibri" w:cs="Calibri"/>
              </w:rPr>
            </w:pPr>
            <w:r w:rsidRPr="009B64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0"/>
            <w:r w:rsidRPr="009B64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09333C" w:rsidRPr="009B6464" w14:paraId="6EB2077E" w14:textId="77777777" w:rsidTr="0009333C">
        <w:trPr>
          <w:trHeight w:val="832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99084B" w14:textId="77777777" w:rsidR="0009333C" w:rsidRPr="009B6464" w:rsidRDefault="0009333C" w:rsidP="0009333C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2F79D" w14:textId="6FFB4600" w:rsidR="0009333C" w:rsidRPr="00D256B2" w:rsidRDefault="00A77E6E" w:rsidP="00002964">
            <w:pPr>
              <w:pStyle w:val="Tekstpodstawowywcity3"/>
              <w:ind w:firstLine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Remont stropu i dylatacji budynku elektrowni wodnej w Nieliszu</w:t>
            </w:r>
          </w:p>
        </w:tc>
      </w:tr>
      <w:tr w:rsidR="0009333C" w:rsidRPr="009B6464" w14:paraId="1DFF4F91" w14:textId="77777777" w:rsidTr="0009333C">
        <w:trPr>
          <w:trHeight w:val="484"/>
        </w:trPr>
        <w:tc>
          <w:tcPr>
            <w:tcW w:w="4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65539" w14:textId="77777777" w:rsidR="0009333C" w:rsidRPr="009B6464" w:rsidRDefault="0009333C" w:rsidP="0009333C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Numer referencyjny nadany sprawie przez instytucję zamawiającą lub podmiot zamawiający (</w:t>
            </w:r>
            <w:r w:rsidRPr="009B6464">
              <w:rPr>
                <w:rFonts w:ascii="Calibri" w:hAnsi="Calibri" w:cs="Calibri"/>
                <w:b/>
                <w:i/>
                <w:sz w:val="20"/>
                <w:szCs w:val="20"/>
              </w:rPr>
              <w:t>jeżeli dotyczy</w:t>
            </w: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04DA3" w14:textId="6FD52442" w:rsidR="0009333C" w:rsidRPr="009B6464" w:rsidRDefault="0009333C" w:rsidP="0009333C">
            <w:pPr>
              <w:widowControl w:val="0"/>
              <w:spacing w:before="120"/>
              <w:ind w:left="35"/>
              <w:jc w:val="center"/>
              <w:rPr>
                <w:rFonts w:ascii="Calibri" w:hAnsi="Calibri" w:cs="Calibri"/>
                <w:szCs w:val="24"/>
              </w:rPr>
            </w:pPr>
            <w:r w:rsidRPr="009B6464">
              <w:rPr>
                <w:rFonts w:ascii="Calibri" w:hAnsi="Calibri" w:cs="Calibri"/>
                <w:b/>
                <w:szCs w:val="24"/>
              </w:rPr>
              <w:t>L.ROZ.27</w:t>
            </w:r>
            <w:r w:rsidR="0006043D">
              <w:rPr>
                <w:rFonts w:ascii="Calibri" w:hAnsi="Calibri" w:cs="Calibri"/>
                <w:b/>
                <w:szCs w:val="24"/>
              </w:rPr>
              <w:t>0.2.23</w:t>
            </w:r>
            <w:r w:rsidRPr="009B6464">
              <w:rPr>
                <w:rFonts w:ascii="Calibri" w:hAnsi="Calibri" w:cs="Calibri"/>
                <w:b/>
                <w:szCs w:val="24"/>
              </w:rPr>
              <w:t>.202</w:t>
            </w:r>
            <w:r w:rsidR="0006043D">
              <w:rPr>
                <w:rFonts w:ascii="Calibri" w:hAnsi="Calibri" w:cs="Calibri"/>
                <w:b/>
                <w:szCs w:val="24"/>
              </w:rPr>
              <w:t>6</w:t>
            </w:r>
          </w:p>
        </w:tc>
      </w:tr>
    </w:tbl>
    <w:p w14:paraId="669C2FFC" w14:textId="77777777" w:rsidR="00326BA1" w:rsidRPr="009B6464" w:rsidRDefault="00326BA1">
      <w:pPr>
        <w:widowControl w:val="0"/>
        <w:rPr>
          <w:rFonts w:ascii="Calibri" w:hAnsi="Calibri" w:cs="Calibri"/>
          <w:lang w:eastAsia="pl-PL"/>
        </w:rPr>
      </w:pPr>
    </w:p>
    <w:p w14:paraId="10E9CD3D" w14:textId="77777777" w:rsidR="00326BA1" w:rsidRPr="009B6464" w:rsidRDefault="001B136E">
      <w:pPr>
        <w:widowControl w:val="0"/>
        <w:rPr>
          <w:rFonts w:ascii="Calibri" w:hAnsi="Calibri" w:cs="Calibri"/>
          <w:b/>
          <w:sz w:val="22"/>
          <w:lang w:eastAsia="ar-SA"/>
        </w:rPr>
      </w:pPr>
      <w:r w:rsidRPr="009B6464">
        <w:rPr>
          <w:rFonts w:ascii="Calibri" w:hAnsi="Calibri" w:cs="Calibri"/>
          <w:b/>
          <w:sz w:val="22"/>
          <w:lang w:eastAsia="ar-SA"/>
        </w:rPr>
        <w:t>Wykonawca: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732"/>
        <w:gridCol w:w="4902"/>
      </w:tblGrid>
      <w:tr w:rsidR="00326BA1" w:rsidRPr="009B6464" w14:paraId="37E8A3C0" w14:textId="77777777" w:rsidTr="0009333C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7345D8" w14:textId="77777777" w:rsidR="00326BA1" w:rsidRPr="009B6464" w:rsidRDefault="001B136E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Nazwa: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4B6183" w14:textId="06725CB7" w:rsidR="00326BA1" w:rsidRPr="009B646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26BA1" w:rsidRPr="009B6464" w14:paraId="5A324DDC" w14:textId="77777777" w:rsidTr="0009333C"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DEC953" w14:textId="77777777" w:rsidR="00326BA1" w:rsidRPr="009B6464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DE676A" w14:textId="6C5B7FBE" w:rsidR="00326BA1" w:rsidRPr="009B646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26BA1" w:rsidRPr="009B6464" w14:paraId="5EE44D5E" w14:textId="77777777" w:rsidTr="0009333C">
        <w:trPr>
          <w:trHeight w:val="1310"/>
        </w:trPr>
        <w:tc>
          <w:tcPr>
            <w:tcW w:w="4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E1D088" w14:textId="77777777" w:rsidR="00326BA1" w:rsidRPr="009B6464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Osoba lub osoby wyznaczone do kontaktów:</w:t>
            </w:r>
          </w:p>
          <w:p w14:paraId="3009C28E" w14:textId="77777777" w:rsidR="00326BA1" w:rsidRPr="009B6464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Telefon:</w:t>
            </w:r>
          </w:p>
          <w:p w14:paraId="0C15CA37" w14:textId="77777777" w:rsidR="00326BA1" w:rsidRPr="009B6464" w:rsidRDefault="001B136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  <w:p w14:paraId="01799091" w14:textId="3AFB5EC5" w:rsidR="00C77C4E" w:rsidRPr="009B6464" w:rsidRDefault="00C77C4E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9B6464">
              <w:rPr>
                <w:rFonts w:ascii="Calibri" w:hAnsi="Calibri" w:cs="Calibri"/>
                <w:b/>
                <w:sz w:val="18"/>
                <w:szCs w:val="18"/>
              </w:rPr>
              <w:t>KRS/</w:t>
            </w:r>
            <w:proofErr w:type="spellStart"/>
            <w:r w:rsidRPr="009B6464">
              <w:rPr>
                <w:rFonts w:ascii="Calibri" w:hAnsi="Calibri" w:cs="Calibri"/>
                <w:b/>
                <w:sz w:val="18"/>
                <w:szCs w:val="18"/>
              </w:rPr>
              <w:t>CEiDG</w:t>
            </w:r>
            <w:proofErr w:type="spellEnd"/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0AD5" w14:textId="0D407CC2" w:rsidR="00326BA1" w:rsidRPr="009B6464" w:rsidRDefault="00326BA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</w:tr>
    </w:tbl>
    <w:p w14:paraId="7778EDA1" w14:textId="1A387A27" w:rsidR="00326BA1" w:rsidRPr="009B6464" w:rsidRDefault="00326BA1">
      <w:pPr>
        <w:keepNext/>
        <w:ind w:right="68"/>
        <w:jc w:val="center"/>
        <w:outlineLvl w:val="1"/>
        <w:rPr>
          <w:rFonts w:ascii="Calibri" w:hAnsi="Calibri" w:cs="Calibri"/>
          <w:b/>
          <w:szCs w:val="24"/>
          <w:lang w:eastAsia="ar-SA"/>
        </w:rPr>
      </w:pPr>
    </w:p>
    <w:p w14:paraId="6296E9BD" w14:textId="0C6F2DFA" w:rsidR="00326BA1" w:rsidRPr="009B6464" w:rsidRDefault="001B136E" w:rsidP="009B6464">
      <w:pPr>
        <w:keepNext/>
        <w:ind w:right="68"/>
        <w:jc w:val="center"/>
        <w:outlineLvl w:val="1"/>
        <w:rPr>
          <w:rFonts w:ascii="Calibri" w:hAnsi="Calibri" w:cs="Calibri"/>
          <w:b/>
          <w:szCs w:val="24"/>
          <w:lang w:eastAsia="ar-SA"/>
        </w:rPr>
      </w:pPr>
      <w:r w:rsidRPr="009B6464">
        <w:rPr>
          <w:rFonts w:ascii="Calibri" w:hAnsi="Calibri" w:cs="Calibri"/>
          <w:b/>
          <w:szCs w:val="24"/>
          <w:lang w:eastAsia="ar-SA"/>
        </w:rPr>
        <w:t>OŚWIADCZENIE</w:t>
      </w:r>
      <w:r w:rsidR="00D25CCE" w:rsidRPr="009B6464">
        <w:rPr>
          <w:rFonts w:ascii="Calibri" w:hAnsi="Calibri" w:cs="Calibri"/>
          <w:b/>
          <w:szCs w:val="24"/>
          <w:lang w:eastAsia="ar-SA"/>
        </w:rPr>
        <w:t xml:space="preserve"> </w:t>
      </w:r>
      <w:r w:rsidRPr="009B6464">
        <w:rPr>
          <w:rFonts w:ascii="Calibri" w:hAnsi="Calibri" w:cs="Calibri"/>
          <w:b/>
          <w:szCs w:val="24"/>
          <w:lang w:eastAsia="ar-SA"/>
        </w:rPr>
        <w:t>o niepodleganiu wykluczeniu</w:t>
      </w:r>
    </w:p>
    <w:p w14:paraId="1FF5A426" w14:textId="77777777" w:rsidR="00DA2F45" w:rsidRPr="009B6464" w:rsidRDefault="001B136E">
      <w:pPr>
        <w:jc w:val="center"/>
        <w:rPr>
          <w:rFonts w:ascii="Calibri" w:hAnsi="Calibri" w:cs="Calibri"/>
          <w:b/>
          <w:szCs w:val="24"/>
          <w:lang w:eastAsia="ar-SA"/>
        </w:rPr>
      </w:pPr>
      <w:r w:rsidRPr="009B6464">
        <w:rPr>
          <w:rFonts w:ascii="Calibri" w:hAnsi="Calibri" w:cs="Calibri"/>
          <w:b/>
          <w:szCs w:val="24"/>
          <w:lang w:eastAsia="ar-SA"/>
        </w:rPr>
        <w:t xml:space="preserve">oraz o spełnieniu warunków udziału w postępowaniu składane </w:t>
      </w:r>
    </w:p>
    <w:p w14:paraId="5291DD30" w14:textId="134D94F9" w:rsidR="00326BA1" w:rsidRPr="009B6464" w:rsidRDefault="001B136E">
      <w:pPr>
        <w:jc w:val="center"/>
        <w:rPr>
          <w:rFonts w:ascii="Calibri" w:hAnsi="Calibri" w:cs="Calibri"/>
          <w:b/>
          <w:szCs w:val="24"/>
        </w:rPr>
      </w:pPr>
      <w:r w:rsidRPr="009B6464">
        <w:rPr>
          <w:rFonts w:ascii="Calibri" w:hAnsi="Calibri" w:cs="Calibri"/>
          <w:b/>
          <w:szCs w:val="24"/>
          <w:lang w:eastAsia="ar-SA"/>
        </w:rPr>
        <w:t>na podstawie art. 125 ust.</w:t>
      </w:r>
      <w:r w:rsidR="00DA2F45" w:rsidRPr="009B6464">
        <w:rPr>
          <w:rFonts w:ascii="Calibri" w:hAnsi="Calibri" w:cs="Calibri"/>
          <w:b/>
          <w:szCs w:val="24"/>
          <w:lang w:eastAsia="ar-SA"/>
        </w:rPr>
        <w:t xml:space="preserve"> </w:t>
      </w:r>
      <w:r w:rsidRPr="009B6464">
        <w:rPr>
          <w:rFonts w:ascii="Calibri" w:hAnsi="Calibri" w:cs="Calibri"/>
          <w:b/>
          <w:szCs w:val="24"/>
          <w:lang w:eastAsia="ar-SA"/>
        </w:rPr>
        <w:t>1 Pzp</w:t>
      </w:r>
      <w:r w:rsidR="00C02E66" w:rsidRPr="009B6464">
        <w:rPr>
          <w:rFonts w:ascii="Calibri" w:hAnsi="Calibri" w:cs="Calibri"/>
          <w:b/>
          <w:szCs w:val="24"/>
        </w:rPr>
        <w:t xml:space="preserve"> w zw. z art.</w:t>
      </w:r>
      <w:r w:rsidR="00D82674" w:rsidRPr="009B6464">
        <w:rPr>
          <w:rFonts w:ascii="Calibri" w:hAnsi="Calibri" w:cs="Calibri"/>
          <w:b/>
          <w:szCs w:val="24"/>
        </w:rPr>
        <w:t xml:space="preserve"> </w:t>
      </w:r>
      <w:r w:rsidR="00C02E66" w:rsidRPr="009B6464">
        <w:rPr>
          <w:rFonts w:ascii="Calibri" w:hAnsi="Calibri" w:cs="Calibri"/>
          <w:b/>
          <w:szCs w:val="24"/>
        </w:rPr>
        <w:t>125 ust 5 Pzp</w:t>
      </w:r>
    </w:p>
    <w:p w14:paraId="28230B81" w14:textId="0865158E" w:rsidR="00791597" w:rsidRPr="009B6464" w:rsidRDefault="00791597" w:rsidP="00791597">
      <w:pPr>
        <w:suppressAutoHyphens w:val="0"/>
        <w:overflowPunct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szCs w:val="24"/>
          <w:lang w:eastAsia="pl-PL"/>
        </w:rPr>
      </w:pPr>
      <w:r w:rsidRPr="009B6464">
        <w:rPr>
          <w:rFonts w:ascii="Calibri" w:eastAsia="Times New Roman" w:hAnsi="Calibri" w:cs="Calibri"/>
          <w:b/>
          <w:bCs/>
          <w:szCs w:val="24"/>
          <w:lang w:eastAsia="pl-PL"/>
        </w:rPr>
        <w:t xml:space="preserve">przez Podmiot, na którego zasoby powołuje się </w:t>
      </w:r>
      <w:r w:rsidR="00AB543B" w:rsidRPr="009B6464">
        <w:rPr>
          <w:rFonts w:ascii="Calibri" w:eastAsia="Times New Roman" w:hAnsi="Calibri" w:cs="Calibri"/>
          <w:b/>
          <w:bCs/>
          <w:szCs w:val="24"/>
          <w:lang w:eastAsia="pl-PL"/>
        </w:rPr>
        <w:t>W</w:t>
      </w:r>
      <w:r w:rsidRPr="009B6464">
        <w:rPr>
          <w:rFonts w:ascii="Calibri" w:eastAsia="Times New Roman" w:hAnsi="Calibri" w:cs="Calibri"/>
          <w:b/>
          <w:bCs/>
          <w:szCs w:val="24"/>
          <w:lang w:eastAsia="pl-PL"/>
        </w:rPr>
        <w:t>ykonawca</w:t>
      </w:r>
    </w:p>
    <w:p w14:paraId="74E2494D" w14:textId="77777777" w:rsidR="00791597" w:rsidRPr="009B6464" w:rsidRDefault="00791597">
      <w:pPr>
        <w:jc w:val="center"/>
        <w:rPr>
          <w:rFonts w:ascii="Calibri" w:hAnsi="Calibri" w:cs="Calibri"/>
          <w:b/>
          <w:szCs w:val="24"/>
          <w:lang w:eastAsia="ar-SA"/>
        </w:rPr>
      </w:pPr>
    </w:p>
    <w:p w14:paraId="53661151" w14:textId="23FD5572" w:rsidR="00326BA1" w:rsidRPr="009B6464" w:rsidRDefault="00EC027A">
      <w:pPr>
        <w:spacing w:after="60"/>
        <w:ind w:firstLine="426"/>
        <w:outlineLvl w:val="1"/>
        <w:rPr>
          <w:rFonts w:ascii="Calibri" w:hAnsi="Calibri" w:cs="Calibri"/>
          <w:sz w:val="22"/>
          <w:lang w:eastAsia="ar-SA"/>
        </w:rPr>
      </w:pPr>
      <w:r w:rsidRPr="009B6464">
        <w:rPr>
          <w:rFonts w:ascii="Calibri" w:hAnsi="Calibri" w:cs="Calibri"/>
          <w:sz w:val="22"/>
          <w:lang w:eastAsia="ar-SA"/>
        </w:rPr>
        <w:t>O</w:t>
      </w:r>
      <w:r w:rsidR="001B136E" w:rsidRPr="009B6464">
        <w:rPr>
          <w:rFonts w:ascii="Calibri" w:hAnsi="Calibri" w:cs="Calibri"/>
          <w:sz w:val="22"/>
          <w:lang w:eastAsia="ar-SA"/>
        </w:rPr>
        <w:t>świadczam/y, że:</w:t>
      </w:r>
    </w:p>
    <w:p w14:paraId="04427C34" w14:textId="77777777" w:rsidR="00A77E6E" w:rsidRPr="00F95EA7" w:rsidRDefault="00A77E6E" w:rsidP="00A77E6E">
      <w:pPr>
        <w:widowControl w:val="0"/>
        <w:shd w:val="clear" w:color="auto" w:fill="D9D9D9"/>
        <w:spacing w:before="120" w:after="120" w:line="240" w:lineRule="auto"/>
        <w:rPr>
          <w:rFonts w:ascii="Calibri" w:eastAsia="Times New Roman" w:hAnsi="Calibri" w:cs="Calibri"/>
          <w:b/>
          <w:bCs/>
          <w:sz w:val="22"/>
          <w:lang w:eastAsia="pl-PL"/>
        </w:rPr>
      </w:pPr>
      <w:bookmarkStart w:id="1" w:name="_Hlk106019207"/>
      <w:r w:rsidRPr="00F95EA7">
        <w:rPr>
          <w:rFonts w:ascii="Calibri" w:eastAsia="Times New Roman" w:hAnsi="Calibri" w:cs="Calibri"/>
          <w:b/>
          <w:bCs/>
          <w:sz w:val="22"/>
          <w:lang w:eastAsia="pl-PL"/>
        </w:rPr>
        <w:t>OŚWIADCZENIA DOTYCZĄCE PODSTAW WYKLUCZENIA:</w:t>
      </w:r>
    </w:p>
    <w:bookmarkEnd w:id="1"/>
    <w:p w14:paraId="05A39BAE" w14:textId="77777777" w:rsidR="00A77E6E" w:rsidRPr="006D2849" w:rsidRDefault="00A77E6E" w:rsidP="00A77E6E">
      <w:pPr>
        <w:tabs>
          <w:tab w:val="left" w:pos="426"/>
        </w:tabs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6E4E1F" wp14:editId="2BB7AE5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15660" cy="146649"/>
                <wp:effectExtent l="0" t="0" r="13335" b="25400"/>
                <wp:wrapNone/>
                <wp:docPr id="49739375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416100" id="Prostokąt 1" o:spid="_x0000_s1026" style="position:absolute;margin-left:0;margin-top:-.05pt;width:17pt;height:11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" fillcolor="#e7e6e6" strokecolor="#172c51" strokeweight="1pt"/>
            </w:pict>
          </mc:Fallback>
        </mc:AlternateContent>
      </w:r>
      <w:r>
        <w:rPr>
          <w:rFonts w:ascii="Calibri" w:hAnsi="Calibri" w:cs="Calibri"/>
          <w:b/>
          <w:bCs/>
          <w:sz w:val="22"/>
          <w:lang w:eastAsia="ar-SA"/>
        </w:rPr>
        <w:t xml:space="preserve">         </w:t>
      </w:r>
      <w:r w:rsidRPr="006D2849">
        <w:rPr>
          <w:rFonts w:ascii="Calibri" w:hAnsi="Calibri" w:cs="Calibri"/>
          <w:b/>
          <w:bCs/>
          <w:sz w:val="22"/>
          <w:lang w:eastAsia="ar-SA"/>
        </w:rPr>
        <w:t>brak jest podstaw do wykluczenia z postępowania</w:t>
      </w:r>
      <w:r w:rsidRPr="006D2849">
        <w:rPr>
          <w:rFonts w:ascii="Calibri" w:hAnsi="Calibri" w:cs="Calibri"/>
          <w:sz w:val="22"/>
          <w:lang w:eastAsia="ar-SA"/>
        </w:rPr>
        <w:t xml:space="preserve"> z powodu niespełniania przesłanek, o których mowa:</w:t>
      </w:r>
    </w:p>
    <w:p w14:paraId="70980BF2" w14:textId="77777777" w:rsidR="00A77E6E" w:rsidRDefault="00A77E6E" w:rsidP="00A77E6E">
      <w:pPr>
        <w:pStyle w:val="Akapitzlist"/>
        <w:numPr>
          <w:ilvl w:val="0"/>
          <w:numId w:val="7"/>
        </w:numPr>
        <w:tabs>
          <w:tab w:val="left" w:pos="426"/>
        </w:tabs>
        <w:spacing w:after="60"/>
        <w:ind w:left="357" w:hanging="357"/>
        <w:outlineLvl w:val="1"/>
        <w:rPr>
          <w:rFonts w:ascii="Calibri" w:hAnsi="Calibri" w:cs="Calibri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>w art. 108 ust.</w:t>
      </w:r>
      <w:r>
        <w:rPr>
          <w:rFonts w:ascii="Calibri" w:hAnsi="Calibri" w:cs="Calibri"/>
          <w:sz w:val="22"/>
          <w:lang w:eastAsia="ar-SA"/>
        </w:rPr>
        <w:t xml:space="preserve"> </w:t>
      </w:r>
      <w:r w:rsidRPr="00F95EA7">
        <w:rPr>
          <w:rFonts w:ascii="Calibri" w:hAnsi="Calibri" w:cs="Calibri"/>
          <w:sz w:val="22"/>
          <w:lang w:eastAsia="ar-SA"/>
        </w:rPr>
        <w:t>1 ustawy z dnia 11 września 2019 r. Prawo zamówień publicznych</w:t>
      </w:r>
      <w:r>
        <w:rPr>
          <w:rFonts w:ascii="Calibri" w:hAnsi="Calibri" w:cs="Calibri"/>
          <w:sz w:val="22"/>
          <w:lang w:eastAsia="ar-SA"/>
        </w:rPr>
        <w:t>,</w:t>
      </w:r>
    </w:p>
    <w:p w14:paraId="140F236D" w14:textId="6BEBF7D4" w:rsidR="00A77E6E" w:rsidRDefault="00A77E6E" w:rsidP="00A77E6E">
      <w:pPr>
        <w:pStyle w:val="Akapitzlist"/>
        <w:numPr>
          <w:ilvl w:val="0"/>
          <w:numId w:val="7"/>
        </w:numPr>
        <w:tabs>
          <w:tab w:val="left" w:pos="426"/>
        </w:tabs>
        <w:spacing w:after="60"/>
        <w:ind w:left="357" w:hanging="357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w art. 109 ust. 1 pkt 7 ustawy Pzp,</w:t>
      </w:r>
    </w:p>
    <w:p w14:paraId="23CEBE47" w14:textId="77777777" w:rsidR="00A77E6E" w:rsidRDefault="00A77E6E" w:rsidP="00A77E6E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outlineLvl w:val="1"/>
        <w:rPr>
          <w:rFonts w:ascii="Calibri" w:hAnsi="Calibri" w:cs="Calibri"/>
          <w:color w:val="000000"/>
          <w:sz w:val="22"/>
          <w:lang w:eastAsia="ar-SA"/>
        </w:rPr>
      </w:pPr>
      <w:r w:rsidRPr="00F95EA7">
        <w:rPr>
          <w:rFonts w:ascii="Calibri" w:hAnsi="Calibri" w:cs="Calibri"/>
          <w:sz w:val="22"/>
          <w:lang w:eastAsia="ar-SA"/>
        </w:rPr>
        <w:t xml:space="preserve">w  </w:t>
      </w:r>
      <w:r w:rsidRPr="00F95EA7">
        <w:rPr>
          <w:rFonts w:ascii="Calibri" w:hAnsi="Calibri" w:cs="Calibri"/>
          <w:color w:val="000000"/>
          <w:sz w:val="22"/>
          <w:lang w:eastAsia="ar-SA"/>
        </w:rPr>
        <w:t>art. 7 ust. 1 pkt 1-3 ustawy o szczególnych rozwiązaniach w zakresie przeciwdziałania wspieraniu agresji na Ukrainę oraz służących ochronie bezpieczeństwa narodowego (Dz.U. z</w:t>
      </w:r>
      <w:r>
        <w:rPr>
          <w:rFonts w:ascii="Calibri" w:hAnsi="Calibri" w:cs="Calibri"/>
          <w:color w:val="000000"/>
          <w:sz w:val="22"/>
          <w:lang w:eastAsia="ar-SA"/>
        </w:rPr>
        <w:t> </w:t>
      </w:r>
      <w:r w:rsidRPr="00F95EA7">
        <w:rPr>
          <w:rFonts w:ascii="Calibri" w:hAnsi="Calibri" w:cs="Calibri"/>
          <w:color w:val="000000"/>
          <w:sz w:val="22"/>
          <w:lang w:eastAsia="ar-SA"/>
        </w:rPr>
        <w:t>2022 r., poz.</w:t>
      </w:r>
      <w:r>
        <w:rPr>
          <w:rFonts w:ascii="Calibri" w:hAnsi="Calibri" w:cs="Calibri"/>
          <w:color w:val="000000"/>
          <w:sz w:val="22"/>
          <w:lang w:eastAsia="ar-SA"/>
        </w:rPr>
        <w:t xml:space="preserve"> </w:t>
      </w:r>
      <w:r w:rsidRPr="00F95EA7">
        <w:rPr>
          <w:rFonts w:ascii="Calibri" w:hAnsi="Calibri" w:cs="Calibri"/>
          <w:color w:val="000000"/>
          <w:sz w:val="22"/>
          <w:lang w:eastAsia="ar-SA"/>
        </w:rPr>
        <w:t>835).</w:t>
      </w:r>
    </w:p>
    <w:p w14:paraId="4D666DAD" w14:textId="77777777" w:rsidR="00A77E6E" w:rsidRDefault="00A77E6E" w:rsidP="00A77E6E">
      <w:pPr>
        <w:spacing w:before="120"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b/>
          <w:bCs/>
          <w:sz w:val="22"/>
          <w:lang w:eastAsia="ar-SA"/>
        </w:rPr>
        <w:t>Z</w:t>
      </w:r>
      <w:r w:rsidRPr="00C3482F">
        <w:rPr>
          <w:rFonts w:ascii="Calibri" w:hAnsi="Calibri" w:cs="Calibri"/>
          <w:b/>
          <w:bCs/>
          <w:sz w:val="22"/>
          <w:lang w:eastAsia="ar-SA"/>
        </w:rPr>
        <w:t>achodz</w:t>
      </w:r>
      <w:r>
        <w:rPr>
          <w:rFonts w:ascii="Calibri" w:hAnsi="Calibri" w:cs="Calibri"/>
          <w:b/>
          <w:bCs/>
          <w:sz w:val="22"/>
          <w:lang w:eastAsia="ar-SA"/>
        </w:rPr>
        <w:t xml:space="preserve">i </w:t>
      </w:r>
      <w:r w:rsidRPr="00C3482F">
        <w:rPr>
          <w:rFonts w:ascii="Calibri" w:hAnsi="Calibri" w:cs="Calibri"/>
          <w:b/>
          <w:bCs/>
          <w:sz w:val="22"/>
          <w:lang w:eastAsia="ar-SA"/>
        </w:rPr>
        <w:t>w stosunku do mnie</w:t>
      </w:r>
      <w:r>
        <w:rPr>
          <w:rFonts w:ascii="Calibri" w:hAnsi="Calibri" w:cs="Calibri"/>
          <w:b/>
          <w:bCs/>
          <w:sz w:val="22"/>
          <w:lang w:eastAsia="ar-SA"/>
        </w:rPr>
        <w:t>/nas</w:t>
      </w:r>
      <w:r w:rsidRPr="00C3482F">
        <w:rPr>
          <w:rFonts w:ascii="Calibri" w:hAnsi="Calibri" w:cs="Calibri"/>
          <w:b/>
          <w:bCs/>
          <w:sz w:val="22"/>
          <w:lang w:eastAsia="ar-SA"/>
        </w:rPr>
        <w:t xml:space="preserve"> podstawa(y) wykluczenia z postępowania</w:t>
      </w:r>
      <w:r>
        <w:rPr>
          <w:rFonts w:ascii="Calibri" w:hAnsi="Calibri" w:cs="Calibri"/>
          <w:b/>
          <w:bCs/>
          <w:sz w:val="22"/>
          <w:lang w:eastAsia="ar-SA"/>
        </w:rPr>
        <w:t xml:space="preserve">, o której mowa w </w:t>
      </w:r>
      <w:r>
        <w:rPr>
          <w:rFonts w:ascii="Calibri" w:hAnsi="Calibri" w:cs="Calibri"/>
          <w:sz w:val="22"/>
          <w:lang w:eastAsia="ar-SA"/>
        </w:rPr>
        <w:t>(</w:t>
      </w:r>
      <w:r w:rsidRPr="00C3482F">
        <w:rPr>
          <w:rFonts w:ascii="Calibri" w:hAnsi="Calibri" w:cs="Calibri"/>
          <w:i/>
          <w:iCs/>
          <w:sz w:val="22"/>
          <w:lang w:eastAsia="ar-SA"/>
        </w:rPr>
        <w:t>jeżeli dotyczy</w:t>
      </w:r>
      <w:r>
        <w:rPr>
          <w:rFonts w:ascii="Calibri" w:hAnsi="Calibri" w:cs="Calibri"/>
          <w:sz w:val="22"/>
          <w:lang w:eastAsia="ar-SA"/>
        </w:rPr>
        <w:t>)*:</w:t>
      </w:r>
      <w:r w:rsidRPr="00C3482F">
        <w:rPr>
          <w:rFonts w:ascii="Calibri" w:hAnsi="Calibri" w:cs="Calibri"/>
          <w:sz w:val="22"/>
          <w:lang w:eastAsia="ar-SA"/>
        </w:rPr>
        <w:t xml:space="preserve"> </w:t>
      </w:r>
    </w:p>
    <w:bookmarkStart w:id="2" w:name="_Hlk192230075"/>
    <w:p w14:paraId="6D8A756A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8FAFB" wp14:editId="2DB136D1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91233484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85172" id="Prostokąt 1" o:spid="_x0000_s1026" style="position:absolute;margin-left:-4.35pt;margin-top:.7pt;width:17pt;height:1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1) ustawy Pzp, </w:t>
      </w:r>
    </w:p>
    <w:p w14:paraId="73C74F1A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4032925B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bookmarkEnd w:id="2"/>
    <w:p w14:paraId="6F2574EA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90BC48" wp14:editId="0593CD28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68520363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FA5F38" id="Prostokąt 1" o:spid="_x0000_s1026" style="position:absolute;margin-left:-4.35pt;margin-top:.7pt;width:17pt;height:11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2) ustawy Pzp, </w:t>
      </w:r>
    </w:p>
    <w:p w14:paraId="0B031645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1079FFDB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p w14:paraId="33591D2C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23773" wp14:editId="2B85FEED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87382584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92E298" id="Prostokąt 1" o:spid="_x0000_s1026" style="position:absolute;margin-left:-4.35pt;margin-top:.7pt;width:17pt;height:11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3) ustawy Pzp, </w:t>
      </w:r>
    </w:p>
    <w:p w14:paraId="7CC0E5B1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91919E" wp14:editId="418C2F7B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37832192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0ED22" id="Prostokąt 1" o:spid="_x0000_s1026" style="position:absolute;margin-left:-4.35pt;margin-top:.7pt;width:17pt;height:11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4) ustawy Pzp, </w:t>
      </w:r>
    </w:p>
    <w:p w14:paraId="0F38A6CC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065202" wp14:editId="1F84E5C7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205852972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406CB8" id="Prostokąt 1" o:spid="_x0000_s1026" style="position:absolute;margin-left:-4.35pt;margin-top:.7pt;width:17pt;height:11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5) ustawy Pzp, </w:t>
      </w:r>
    </w:p>
    <w:p w14:paraId="0B639E61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07BFA08B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bookmarkStart w:id="3" w:name="_Hlk192230287"/>
    <w:p w14:paraId="5D7EBBE7" w14:textId="77777777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6FCEF8" wp14:editId="0463EB78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81425020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E09B85" id="Prostokąt 1" o:spid="_x0000_s1026" style="position:absolute;margin-left:-4.35pt;margin-top:.7pt;width:17pt;height:11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108 ust. 1 pkt 6) ustawy Pzp, </w:t>
      </w:r>
    </w:p>
    <w:p w14:paraId="61FB6ABA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jednocześnie oświadczam, że w związku z tą okolicznością, na podstawie art. 110 ust. 2 ustawy Pzp podjąłem następujące środki naprawcze: …………………………………………………………………………</w:t>
      </w:r>
    </w:p>
    <w:p w14:paraId="053A4B4C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sz w:val="22"/>
          <w:lang w:eastAsia="ar-SA"/>
        </w:rPr>
        <w:t>…………………………………………………………………………………………………………………………………………………</w:t>
      </w:r>
    </w:p>
    <w:p w14:paraId="28676167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</w:p>
    <w:p w14:paraId="21106823" w14:textId="3ED4A6F1" w:rsidR="00A77E6E" w:rsidRDefault="00A77E6E" w:rsidP="00A77E6E">
      <w:pPr>
        <w:spacing w:after="60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4D193D" wp14:editId="10CDE6F2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94046189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70C3AF" id="Prostokąt 1" o:spid="_x0000_s1026" style="position:absolute;margin-left:-4.35pt;margin-top:.7pt;width:17pt;height:11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>
        <w:rPr>
          <w:rFonts w:ascii="Calibri" w:hAnsi="Calibri" w:cs="Calibri"/>
          <w:sz w:val="22"/>
          <w:lang w:eastAsia="ar-SA"/>
        </w:rPr>
        <w:t xml:space="preserve">         </w:t>
      </w:r>
      <w:r>
        <w:rPr>
          <w:rFonts w:ascii="Calibri" w:hAnsi="Calibri" w:cs="Calibri"/>
          <w:sz w:val="22"/>
          <w:lang w:eastAsia="ar-SA"/>
        </w:rPr>
        <w:tab/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109 ust. 1 pkt 7) ustawy Pzp, </w:t>
      </w:r>
    </w:p>
    <w:p w14:paraId="0D77D7A4" w14:textId="77777777" w:rsidR="00A77E6E" w:rsidRDefault="00A77E6E" w:rsidP="00A77E6E">
      <w:pPr>
        <w:spacing w:after="60"/>
        <w:ind w:left="708"/>
        <w:outlineLvl w:val="1"/>
        <w:rPr>
          <w:rFonts w:ascii="Calibri" w:hAnsi="Calibri" w:cs="Calibri"/>
          <w:sz w:val="22"/>
          <w:lang w:eastAsia="ar-SA"/>
        </w:rPr>
      </w:pPr>
    </w:p>
    <w:bookmarkStart w:id="4" w:name="_Hlk192230383"/>
    <w:bookmarkEnd w:id="3"/>
    <w:p w14:paraId="499868A6" w14:textId="77777777" w:rsidR="00A77E6E" w:rsidRDefault="00A77E6E" w:rsidP="00A77E6E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2184B7" wp14:editId="0EED402B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3148746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2123D2" id="Prostokąt 1" o:spid="_x0000_s1026" style="position:absolute;margin-left:-4.35pt;margin-top:.7pt;width:17pt;height:11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7 ust. 1 pkt 1) ustawy o szczególnych rozwiązaniach w zakresie przeciwdziałania  wspieraniu agresji na Ukrainę oraz służących ochronie bezpieczeństwa narodowego, </w:t>
      </w:r>
      <w:bookmarkEnd w:id="4"/>
    </w:p>
    <w:p w14:paraId="76F37960" w14:textId="77777777" w:rsidR="00A77E6E" w:rsidRDefault="00A77E6E" w:rsidP="00A77E6E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C36360" wp14:editId="68C824BA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480163350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14829C" id="Prostokąt 1" o:spid="_x0000_s1026" style="position:absolute;margin-left:-4.35pt;margin-top:.7pt;width:17pt;height:11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 xml:space="preserve">7 ust. 1 pkt 2) ustawy o szczególnych rozwiązaniach w zakresie przeciwdziałania  wspieraniu agresji na Ukrainę oraz służących ochronie bezpieczeństwa narodowego, </w:t>
      </w:r>
    </w:p>
    <w:p w14:paraId="7584463E" w14:textId="77777777" w:rsidR="00A77E6E" w:rsidRDefault="00A77E6E" w:rsidP="00A77E6E">
      <w:pPr>
        <w:spacing w:after="60"/>
        <w:ind w:left="705"/>
        <w:outlineLvl w:val="1"/>
        <w:rPr>
          <w:rFonts w:ascii="Calibri" w:hAnsi="Calibri" w:cs="Calibri"/>
          <w:sz w:val="22"/>
          <w:lang w:eastAsia="ar-SA"/>
        </w:rPr>
      </w:pPr>
      <w:r>
        <w:rPr>
          <w:rFonts w:ascii="Calibri" w:hAnsi="Calibri" w:cs="Calibri"/>
          <w:noProof/>
          <w:sz w:val="22"/>
          <w:lang w:eastAsia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35DF04" wp14:editId="6AB9886C">
                <wp:simplePos x="0" y="0"/>
                <wp:positionH relativeFrom="column">
                  <wp:posOffset>-55041</wp:posOffset>
                </wp:positionH>
                <wp:positionV relativeFrom="paragraph">
                  <wp:posOffset>8986</wp:posOffset>
                </wp:positionV>
                <wp:extent cx="215660" cy="146649"/>
                <wp:effectExtent l="0" t="0" r="13335" b="25400"/>
                <wp:wrapNone/>
                <wp:docPr id="1687390140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60" cy="14664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DB3E4B" id="Prostokąt 1" o:spid="_x0000_s1026" style="position:absolute;margin-left:-4.35pt;margin-top:.7pt;width:17pt;height:11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" fillcolor="#e7e6e6" strokecolor="#172c51" strokeweight="1pt"/>
            </w:pict>
          </mc:Fallback>
        </mc:AlternateContent>
      </w:r>
      <w:r w:rsidRPr="00C3482F">
        <w:rPr>
          <w:rFonts w:ascii="Calibri" w:hAnsi="Calibri" w:cs="Calibri"/>
          <w:sz w:val="22"/>
          <w:lang w:eastAsia="ar-SA"/>
        </w:rPr>
        <w:t xml:space="preserve">art. </w:t>
      </w:r>
      <w:r>
        <w:rPr>
          <w:rFonts w:ascii="Calibri" w:hAnsi="Calibri" w:cs="Calibri"/>
          <w:sz w:val="22"/>
          <w:lang w:eastAsia="ar-SA"/>
        </w:rPr>
        <w:t>7 ust. 1 pkt 3) ustawy o szczególnych rozwiązaniach w zakresie przeciwdziałania  wspieraniu agresji na Ukrainę oraz służących ochronie bezpieczeństwa narodowego.</w:t>
      </w:r>
    </w:p>
    <w:p w14:paraId="6E87A7CA" w14:textId="77777777" w:rsidR="00A77E6E" w:rsidRDefault="00A77E6E" w:rsidP="00A77E6E">
      <w:pPr>
        <w:spacing w:after="60"/>
        <w:ind w:firstLine="426"/>
        <w:outlineLvl w:val="1"/>
        <w:rPr>
          <w:rFonts w:ascii="Calibri" w:hAnsi="Calibri" w:cs="Calibri"/>
          <w:sz w:val="22"/>
          <w:lang w:eastAsia="ar-SA"/>
        </w:rPr>
      </w:pPr>
    </w:p>
    <w:p w14:paraId="653CE68B" w14:textId="77777777" w:rsidR="00A77E6E" w:rsidRPr="009B6464" w:rsidRDefault="00A77E6E" w:rsidP="00A77E6E">
      <w:pPr>
        <w:numPr>
          <w:ilvl w:val="0"/>
          <w:numId w:val="8"/>
        </w:numPr>
        <w:tabs>
          <w:tab w:val="clear" w:pos="1080"/>
          <w:tab w:val="num" w:pos="88"/>
        </w:tabs>
        <w:suppressAutoHyphens w:val="0"/>
        <w:spacing w:after="60"/>
        <w:ind w:left="425" w:hanging="425"/>
        <w:outlineLvl w:val="1"/>
        <w:rPr>
          <w:rFonts w:ascii="Calibri" w:hAnsi="Calibri" w:cs="Calibri"/>
          <w:sz w:val="22"/>
          <w:lang w:eastAsia="ar-SA"/>
        </w:rPr>
      </w:pPr>
      <w:r w:rsidRPr="009B6464">
        <w:rPr>
          <w:rFonts w:ascii="Calibri" w:hAnsi="Calibri" w:cs="Calibri"/>
          <w:sz w:val="22"/>
          <w:lang w:eastAsia="ar-SA"/>
        </w:rPr>
        <w:t>Oświadczam, że  spełniam warunki udziału w postępowaniu określone w pkt 7.2 specyfikacji  warunków zamówienia przedmiotowego postępowania (</w:t>
      </w:r>
      <w:r w:rsidRPr="009B6464">
        <w:rPr>
          <w:rFonts w:ascii="Calibri" w:hAnsi="Calibri" w:cs="Calibri"/>
          <w:i/>
          <w:sz w:val="22"/>
          <w:lang w:eastAsia="ar-SA"/>
        </w:rPr>
        <w:t>„SWZ”)</w:t>
      </w:r>
      <w:r w:rsidRPr="009B6464">
        <w:rPr>
          <w:rFonts w:ascii="Calibri" w:hAnsi="Calibri" w:cs="Calibri"/>
          <w:sz w:val="22"/>
          <w:lang w:eastAsia="ar-SA"/>
        </w:rPr>
        <w:t>.</w:t>
      </w:r>
    </w:p>
    <w:p w14:paraId="6C654D91" w14:textId="77777777" w:rsidR="00A77E6E" w:rsidRPr="009B6464" w:rsidRDefault="00A77E6E" w:rsidP="00A77E6E">
      <w:pPr>
        <w:spacing w:after="120" w:line="360" w:lineRule="auto"/>
        <w:ind w:firstLine="425"/>
        <w:rPr>
          <w:rFonts w:ascii="Calibri" w:hAnsi="Calibri" w:cs="Calibri"/>
          <w:sz w:val="22"/>
        </w:rPr>
      </w:pPr>
      <w:r w:rsidRPr="009B6464">
        <w:rPr>
          <w:rFonts w:ascii="Calibri" w:hAnsi="Calibri" w:cs="Calibri"/>
          <w:sz w:val="22"/>
        </w:rPr>
        <w:t xml:space="preserve">w    następującym zakresie: </w:t>
      </w:r>
    </w:p>
    <w:p w14:paraId="055DA32C" w14:textId="77777777" w:rsidR="00A77E6E" w:rsidRPr="009B6464" w:rsidRDefault="00A77E6E" w:rsidP="00A77E6E">
      <w:pPr>
        <w:spacing w:after="120" w:line="360" w:lineRule="auto"/>
        <w:ind w:left="425"/>
        <w:rPr>
          <w:rFonts w:ascii="Calibri" w:hAnsi="Calibri" w:cs="Calibri"/>
          <w:sz w:val="21"/>
          <w:szCs w:val="21"/>
        </w:rPr>
      </w:pPr>
      <w:r w:rsidRPr="009B6464">
        <w:rPr>
          <w:rFonts w:ascii="Calibri" w:hAnsi="Calibri" w:cs="Calibri"/>
          <w:sz w:val="22"/>
        </w:rPr>
        <w:t>………………………………………………………………………………………..…………………………………………………………….……………………………………</w:t>
      </w:r>
      <w:r>
        <w:rPr>
          <w:rFonts w:ascii="Calibri" w:hAnsi="Calibri" w:cs="Calibri"/>
          <w:sz w:val="22"/>
        </w:rPr>
        <w:t>……………………………………………………………………………………………</w:t>
      </w:r>
      <w:r w:rsidRPr="009B6464">
        <w:rPr>
          <w:rFonts w:ascii="Calibri" w:hAnsi="Calibri" w:cs="Calibri"/>
          <w:sz w:val="22"/>
        </w:rPr>
        <w:t>….................</w:t>
      </w:r>
    </w:p>
    <w:p w14:paraId="74498D3F" w14:textId="77777777" w:rsidR="00A77E6E" w:rsidRPr="009B6464" w:rsidRDefault="00A77E6E" w:rsidP="00A77E6E">
      <w:pPr>
        <w:numPr>
          <w:ilvl w:val="0"/>
          <w:numId w:val="8"/>
        </w:numPr>
        <w:tabs>
          <w:tab w:val="clear" w:pos="1080"/>
          <w:tab w:val="num" w:pos="88"/>
        </w:tabs>
        <w:suppressAutoHyphens w:val="0"/>
        <w:ind w:left="426" w:hanging="284"/>
        <w:contextualSpacing/>
        <w:rPr>
          <w:rFonts w:ascii="Calibri" w:eastAsia="Times New Roman" w:hAnsi="Calibri" w:cs="Calibri"/>
          <w:sz w:val="22"/>
          <w:lang w:eastAsia="ar-SA"/>
        </w:rPr>
      </w:pPr>
      <w:r w:rsidRPr="009B6464">
        <w:rPr>
          <w:rFonts w:ascii="Calibri" w:eastAsia="Times New Roman" w:hAnsi="Calibri" w:cs="Calibri"/>
          <w:sz w:val="22"/>
          <w:lang w:eastAsia="ar-SA"/>
        </w:rPr>
        <w:t>Oświadczam/my,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4BCA7EB" w14:textId="77777777" w:rsidR="00A77E6E" w:rsidRPr="009B6464" w:rsidRDefault="00A77E6E" w:rsidP="00A77E6E">
      <w:pPr>
        <w:rPr>
          <w:rFonts w:ascii="Calibri" w:hAnsi="Calibri" w:cs="Calibri"/>
          <w:sz w:val="22"/>
        </w:rPr>
      </w:pPr>
    </w:p>
    <w:p w14:paraId="1482A9EE" w14:textId="77777777" w:rsidR="00A77E6E" w:rsidRPr="009B6464" w:rsidRDefault="00A77E6E" w:rsidP="00A77E6E">
      <w:pPr>
        <w:rPr>
          <w:rFonts w:ascii="Calibri" w:hAnsi="Calibri" w:cs="Calibri"/>
          <w:sz w:val="22"/>
        </w:rPr>
      </w:pPr>
    </w:p>
    <w:p w14:paraId="73BDD4D7" w14:textId="77777777" w:rsidR="00A77E6E" w:rsidRPr="009B6464" w:rsidRDefault="00A77E6E" w:rsidP="00A77E6E">
      <w:pPr>
        <w:rPr>
          <w:rFonts w:ascii="Calibri" w:hAnsi="Calibri" w:cs="Calibri"/>
          <w:sz w:val="22"/>
        </w:rPr>
      </w:pPr>
      <w:r w:rsidRPr="009B6464">
        <w:rPr>
          <w:rFonts w:ascii="Calibri" w:hAnsi="Calibri" w:cs="Calibri"/>
          <w:sz w:val="22"/>
        </w:rPr>
        <w:t xml:space="preserve">                                                                                                      ……………</w:t>
      </w:r>
      <w:r>
        <w:rPr>
          <w:rFonts w:ascii="Calibri" w:hAnsi="Calibri" w:cs="Calibri"/>
          <w:sz w:val="22"/>
        </w:rPr>
        <w:t>………………………</w:t>
      </w:r>
      <w:r w:rsidRPr="009B6464">
        <w:rPr>
          <w:rFonts w:ascii="Calibri" w:hAnsi="Calibri" w:cs="Calibri"/>
          <w:sz w:val="22"/>
        </w:rPr>
        <w:t>………………………….</w:t>
      </w:r>
    </w:p>
    <w:p w14:paraId="549B43F3" w14:textId="77777777" w:rsidR="00A77E6E" w:rsidRPr="009B6464" w:rsidRDefault="00A77E6E" w:rsidP="00A77E6E">
      <w:pPr>
        <w:rPr>
          <w:rFonts w:ascii="Calibri" w:hAnsi="Calibri" w:cs="Calibri"/>
          <w:sz w:val="22"/>
        </w:rPr>
      </w:pP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sz w:val="22"/>
        </w:rPr>
        <w:tab/>
      </w:r>
      <w:r w:rsidRPr="009B6464">
        <w:rPr>
          <w:rFonts w:ascii="Calibri" w:hAnsi="Calibri" w:cs="Calibri"/>
          <w:i/>
          <w:iCs/>
          <w:sz w:val="20"/>
          <w:szCs w:val="20"/>
        </w:rPr>
        <w:t xml:space="preserve">Podpis* </w:t>
      </w:r>
    </w:p>
    <w:p w14:paraId="638AA741" w14:textId="77777777" w:rsidR="00A77E6E" w:rsidRPr="009B6464" w:rsidRDefault="00A77E6E" w:rsidP="00A77E6E">
      <w:pPr>
        <w:rPr>
          <w:rFonts w:ascii="Calibri" w:hAnsi="Calibri" w:cs="Calibri"/>
          <w:sz w:val="22"/>
        </w:rPr>
      </w:pPr>
    </w:p>
    <w:p w14:paraId="593F4A9E" w14:textId="77777777" w:rsidR="00A77E6E" w:rsidRDefault="00A77E6E" w:rsidP="00A77E6E">
      <w:pPr>
        <w:rPr>
          <w:rFonts w:ascii="Calibri" w:hAnsi="Calibri" w:cs="Calibri"/>
          <w:sz w:val="22"/>
        </w:rPr>
      </w:pPr>
    </w:p>
    <w:p w14:paraId="6C1E7FB7" w14:textId="77777777" w:rsidR="00A77E6E" w:rsidRPr="009B6464" w:rsidRDefault="00A77E6E" w:rsidP="00A77E6E">
      <w:pPr>
        <w:rPr>
          <w:rFonts w:ascii="Calibri" w:hAnsi="Calibri" w:cs="Calibri"/>
          <w:sz w:val="22"/>
        </w:rPr>
      </w:pPr>
    </w:p>
    <w:p w14:paraId="69167408" w14:textId="77777777" w:rsidR="00A77E6E" w:rsidRPr="00EA1993" w:rsidRDefault="00A77E6E" w:rsidP="00A77E6E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  <w:r w:rsidRPr="00EA1993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*Niniejszy formularz winien być sporządzony w postaci elektronicznej i opatrzony kwalifikowanym podpisem elektronicznym, podpisem zaufanym lub podpisem osobistym </w:t>
      </w:r>
      <w:r w:rsidRPr="00EA1993">
        <w:rPr>
          <w:rFonts w:ascii="Calibri" w:hAnsi="Calibri" w:cs="Calibri"/>
          <w:b/>
          <w:i/>
          <w:color w:val="FF0000"/>
          <w:sz w:val="20"/>
          <w:szCs w:val="20"/>
        </w:rPr>
        <w:t>osoby upoważnionej do reprezentowania podmiotu udostępniającego zasoby</w:t>
      </w:r>
      <w:r w:rsidRPr="00EA1993">
        <w:rPr>
          <w:rFonts w:ascii="Calibri" w:hAnsi="Calibri" w:cs="Calibri"/>
          <w:bCs/>
          <w:i/>
          <w:color w:val="FF0000"/>
          <w:sz w:val="20"/>
          <w:szCs w:val="20"/>
        </w:rPr>
        <w:t xml:space="preserve"> </w:t>
      </w:r>
      <w:r w:rsidRPr="00EA1993">
        <w:rPr>
          <w:rFonts w:ascii="Calibri" w:hAnsi="Calibri" w:cs="Calibri"/>
          <w:bCs/>
          <w:i/>
          <w:color w:val="000000" w:themeColor="text1"/>
          <w:sz w:val="20"/>
          <w:szCs w:val="20"/>
        </w:rPr>
        <w:t>(wypełniając formularz zaleca się usunąć tą informację).</w:t>
      </w:r>
      <w:r w:rsidRPr="00EA1993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 </w:t>
      </w:r>
    </w:p>
    <w:p w14:paraId="374BD44F" w14:textId="77777777" w:rsidR="00326BA1" w:rsidRPr="009B6464" w:rsidRDefault="00326BA1" w:rsidP="00A77E6E">
      <w:pPr>
        <w:keepNext/>
        <w:ind w:right="68"/>
        <w:outlineLvl w:val="1"/>
        <w:rPr>
          <w:rFonts w:ascii="Calibri" w:hAnsi="Calibri" w:cs="Calibri"/>
          <w:sz w:val="22"/>
          <w:u w:val="single"/>
          <w:lang w:eastAsia="pl-PL"/>
        </w:rPr>
      </w:pPr>
    </w:p>
    <w:sectPr w:rsidR="00326BA1" w:rsidRPr="009B646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6DFA" w14:textId="77777777" w:rsidR="00375D3E" w:rsidRDefault="00375D3E">
      <w:pPr>
        <w:spacing w:line="240" w:lineRule="auto"/>
      </w:pPr>
      <w:r>
        <w:separator/>
      </w:r>
    </w:p>
  </w:endnote>
  <w:endnote w:type="continuationSeparator" w:id="0">
    <w:p w14:paraId="1B0AAF2B" w14:textId="77777777" w:rsidR="00375D3E" w:rsidRDefault="00375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0ECD" w14:textId="77777777" w:rsidR="00326BA1" w:rsidRDefault="00326BA1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3FDC0" w14:textId="77777777" w:rsidR="00375D3E" w:rsidRDefault="00375D3E">
      <w:pPr>
        <w:rPr>
          <w:sz w:val="12"/>
        </w:rPr>
      </w:pPr>
      <w:r>
        <w:separator/>
      </w:r>
    </w:p>
  </w:footnote>
  <w:footnote w:type="continuationSeparator" w:id="0">
    <w:p w14:paraId="77F4667B" w14:textId="77777777" w:rsidR="00375D3E" w:rsidRDefault="00375D3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75550" w14:textId="68AEED1E" w:rsidR="00326BA1" w:rsidRPr="00080E63" w:rsidRDefault="00EE7F5B" w:rsidP="00C54F29">
    <w:pPr>
      <w:pBdr>
        <w:bottom w:val="single" w:sz="4" w:space="1" w:color="000000"/>
      </w:pBdr>
      <w:tabs>
        <w:tab w:val="center" w:pos="4536"/>
        <w:tab w:val="right" w:pos="9072"/>
      </w:tabs>
      <w:spacing w:line="240" w:lineRule="auto"/>
      <w:rPr>
        <w:rFonts w:ascii="Calibri" w:hAnsi="Calibri" w:cs="Calibri"/>
        <w:b/>
        <w:bCs/>
        <w:smallCaps/>
        <w:color w:val="333399"/>
        <w:szCs w:val="40"/>
        <w:lang w:eastAsia="pl-PL"/>
      </w:rPr>
    </w:pPr>
    <w:r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>L.ROZ.27</w:t>
    </w:r>
    <w:r w:rsidR="0006043D">
      <w:rPr>
        <w:rFonts w:ascii="Calibri" w:hAnsi="Calibri" w:cs="Calibri"/>
        <w:b/>
        <w:bCs/>
        <w:smallCaps/>
        <w:color w:val="333399"/>
        <w:szCs w:val="40"/>
        <w:lang w:eastAsia="pl-PL"/>
      </w:rPr>
      <w:t>0.2</w:t>
    </w:r>
    <w:r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>.2</w:t>
    </w:r>
    <w:r w:rsidR="0006043D">
      <w:rPr>
        <w:rFonts w:ascii="Calibri" w:hAnsi="Calibri" w:cs="Calibri"/>
        <w:b/>
        <w:bCs/>
        <w:smallCaps/>
        <w:color w:val="333399"/>
        <w:szCs w:val="40"/>
        <w:lang w:eastAsia="pl-PL"/>
      </w:rPr>
      <w:t>3.2026</w:t>
    </w:r>
    <w:r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                      </w:t>
    </w:r>
    <w:r w:rsid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                        </w:t>
    </w:r>
    <w:r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                                            </w:t>
    </w:r>
    <w:r w:rsidR="00C54F29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     </w:t>
    </w:r>
    <w:r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             </w:t>
    </w:r>
    <w:r w:rsidR="001B136E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Załącznik nr </w:t>
    </w:r>
    <w:r w:rsidR="0016656E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</w:t>
    </w:r>
    <w:r w:rsidR="00BE220C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>2</w:t>
    </w:r>
    <w:r w:rsidR="00C54F29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>a</w:t>
    </w:r>
    <w:r w:rsidR="001B136E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 xml:space="preserve"> do </w:t>
    </w:r>
    <w:proofErr w:type="spellStart"/>
    <w:r w:rsidR="001B136E" w:rsidRPr="00080E63">
      <w:rPr>
        <w:rFonts w:ascii="Calibri" w:hAnsi="Calibri" w:cs="Calibri"/>
        <w:b/>
        <w:bCs/>
        <w:smallCaps/>
        <w:color w:val="333399"/>
        <w:szCs w:val="40"/>
        <w:lang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28082440"/>
    <w:name w:val="WW8Num31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4"/>
        <w:szCs w:val="20"/>
      </w:rPr>
    </w:lvl>
  </w:abstractNum>
  <w:abstractNum w:abstractNumId="1" w15:restartNumberingAfterBreak="0">
    <w:nsid w:val="07CD60F2"/>
    <w:multiLevelType w:val="multilevel"/>
    <w:tmpl w:val="C9AE981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66F439F"/>
    <w:multiLevelType w:val="hybridMultilevel"/>
    <w:tmpl w:val="222A1D84"/>
    <w:lvl w:ilvl="0" w:tplc="B3A44440">
      <w:start w:val="1"/>
      <w:numFmt w:val="decimal"/>
      <w:lvlText w:val="%1."/>
      <w:lvlJc w:val="left"/>
      <w:pPr>
        <w:ind w:left="19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1A8E"/>
    <w:multiLevelType w:val="multilevel"/>
    <w:tmpl w:val="DEE2307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316B63"/>
    <w:multiLevelType w:val="hybridMultilevel"/>
    <w:tmpl w:val="A2C62D84"/>
    <w:lvl w:ilvl="0" w:tplc="465CCBF2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C6CC1"/>
    <w:multiLevelType w:val="hybridMultilevel"/>
    <w:tmpl w:val="B6A0C5C2"/>
    <w:lvl w:ilvl="0" w:tplc="EE500CDC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E204B73"/>
    <w:multiLevelType w:val="multilevel"/>
    <w:tmpl w:val="87125C3E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61828380">
    <w:abstractNumId w:val="1"/>
  </w:num>
  <w:num w:numId="2" w16cid:durableId="386995278">
    <w:abstractNumId w:val="6"/>
  </w:num>
  <w:num w:numId="3" w16cid:durableId="561864652">
    <w:abstractNumId w:val="3"/>
  </w:num>
  <w:num w:numId="4" w16cid:durableId="1010106710">
    <w:abstractNumId w:val="3"/>
  </w:num>
  <w:num w:numId="5" w16cid:durableId="851340532">
    <w:abstractNumId w:val="2"/>
  </w:num>
  <w:num w:numId="6" w16cid:durableId="1871717515">
    <w:abstractNumId w:val="4"/>
  </w:num>
  <w:num w:numId="7" w16cid:durableId="1203252289">
    <w:abstractNumId w:val="5"/>
  </w:num>
  <w:num w:numId="8" w16cid:durableId="1388383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A1"/>
    <w:rsid w:val="000028C7"/>
    <w:rsid w:val="00002964"/>
    <w:rsid w:val="0006043D"/>
    <w:rsid w:val="00080E63"/>
    <w:rsid w:val="0009333C"/>
    <w:rsid w:val="000D716D"/>
    <w:rsid w:val="000F0125"/>
    <w:rsid w:val="001008FC"/>
    <w:rsid w:val="00127BFF"/>
    <w:rsid w:val="00133FAB"/>
    <w:rsid w:val="00154502"/>
    <w:rsid w:val="0016656E"/>
    <w:rsid w:val="00172D12"/>
    <w:rsid w:val="001B136E"/>
    <w:rsid w:val="001F544C"/>
    <w:rsid w:val="00205E04"/>
    <w:rsid w:val="00212149"/>
    <w:rsid w:val="002816F8"/>
    <w:rsid w:val="00287124"/>
    <w:rsid w:val="002D7B93"/>
    <w:rsid w:val="00307EA5"/>
    <w:rsid w:val="00313E7F"/>
    <w:rsid w:val="00317561"/>
    <w:rsid w:val="00326BA1"/>
    <w:rsid w:val="00375D3E"/>
    <w:rsid w:val="00377796"/>
    <w:rsid w:val="003E7CFD"/>
    <w:rsid w:val="00486839"/>
    <w:rsid w:val="004B48CD"/>
    <w:rsid w:val="004B55E4"/>
    <w:rsid w:val="00587578"/>
    <w:rsid w:val="005E75DD"/>
    <w:rsid w:val="00601094"/>
    <w:rsid w:val="0061385F"/>
    <w:rsid w:val="006521D3"/>
    <w:rsid w:val="00653063"/>
    <w:rsid w:val="00672156"/>
    <w:rsid w:val="00677D6E"/>
    <w:rsid w:val="006D2417"/>
    <w:rsid w:val="006E5D22"/>
    <w:rsid w:val="00710017"/>
    <w:rsid w:val="00732167"/>
    <w:rsid w:val="00755F4F"/>
    <w:rsid w:val="00784FB1"/>
    <w:rsid w:val="007901DB"/>
    <w:rsid w:val="00791597"/>
    <w:rsid w:val="00797736"/>
    <w:rsid w:val="007D0C74"/>
    <w:rsid w:val="00862C24"/>
    <w:rsid w:val="008B75D2"/>
    <w:rsid w:val="00906DE8"/>
    <w:rsid w:val="00986EB6"/>
    <w:rsid w:val="009B6464"/>
    <w:rsid w:val="009C4B48"/>
    <w:rsid w:val="009C5A52"/>
    <w:rsid w:val="009E090F"/>
    <w:rsid w:val="00A77E6E"/>
    <w:rsid w:val="00AB27ED"/>
    <w:rsid w:val="00AB543B"/>
    <w:rsid w:val="00B06CDE"/>
    <w:rsid w:val="00B16A37"/>
    <w:rsid w:val="00B365BE"/>
    <w:rsid w:val="00B64D5B"/>
    <w:rsid w:val="00B9197F"/>
    <w:rsid w:val="00BD1BDC"/>
    <w:rsid w:val="00BE220C"/>
    <w:rsid w:val="00BE5A9F"/>
    <w:rsid w:val="00BF6F6E"/>
    <w:rsid w:val="00C02E66"/>
    <w:rsid w:val="00C467D6"/>
    <w:rsid w:val="00C54F29"/>
    <w:rsid w:val="00C6011B"/>
    <w:rsid w:val="00C610A9"/>
    <w:rsid w:val="00C77C4E"/>
    <w:rsid w:val="00C93C66"/>
    <w:rsid w:val="00CA4E50"/>
    <w:rsid w:val="00CB5711"/>
    <w:rsid w:val="00CB65B5"/>
    <w:rsid w:val="00CF72E0"/>
    <w:rsid w:val="00CF7FC1"/>
    <w:rsid w:val="00D138EF"/>
    <w:rsid w:val="00D2489F"/>
    <w:rsid w:val="00D256B2"/>
    <w:rsid w:val="00D25CCE"/>
    <w:rsid w:val="00D82674"/>
    <w:rsid w:val="00DA2F45"/>
    <w:rsid w:val="00DB17A2"/>
    <w:rsid w:val="00E12529"/>
    <w:rsid w:val="00E30109"/>
    <w:rsid w:val="00EC027A"/>
    <w:rsid w:val="00EE7F5B"/>
    <w:rsid w:val="00EF6B27"/>
    <w:rsid w:val="00F2275B"/>
    <w:rsid w:val="00F77A5E"/>
    <w:rsid w:val="00F9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A69E3"/>
  <w15:docId w15:val="{596B3466-7C63-46D8-B571-60C4EEA7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rphighlightallclass">
    <w:name w:val="rphighlightallclass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a 1,CW_Lista,Data wydania,List Paragraph,WYPUNKTOWANIE Akapit z listą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D66BB4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Akapitzlist1">
    <w:name w:val="Akapit z listą1"/>
    <w:basedOn w:val="Normalny"/>
    <w:qFormat/>
    <w:pPr>
      <w:ind w:left="720"/>
    </w:p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CB5711"/>
    <w:rPr>
      <w:vertAlign w:val="superscript"/>
    </w:rPr>
  </w:style>
  <w:style w:type="character" w:customStyle="1" w:styleId="AkapitzlistZnak">
    <w:name w:val="Akapit z listą Znak"/>
    <w:aliases w:val="Lista 1 Znak,CW_Lista Znak,Data wydania Znak,List Paragraph Znak,WYPUNKTOWANIE Akapit z listą Znak"/>
    <w:link w:val="Akapitzlist"/>
    <w:uiPriority w:val="34"/>
    <w:rsid w:val="00A77E6E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6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F8E6E-72E5-4C83-B693-A8E4A145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585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Anna Wolińska (RZGW Lublin)</cp:lastModifiedBy>
  <cp:revision>59</cp:revision>
  <cp:lastPrinted>2023-03-13T07:24:00Z</cp:lastPrinted>
  <dcterms:created xsi:type="dcterms:W3CDTF">2020-06-02T13:47:00Z</dcterms:created>
  <dcterms:modified xsi:type="dcterms:W3CDTF">2026-04-28T08:07:00Z</dcterms:modified>
  <dc:language>pl-PL</dc:language>
</cp:coreProperties>
</file>